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安全生产执法人员配置情况表</w:t>
      </w:r>
    </w:p>
    <w:bookmarkEnd w:id="0"/>
    <w:tbl>
      <w:tblPr>
        <w:tblStyle w:val="7"/>
        <w:tblW w:w="90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35"/>
        <w:gridCol w:w="751"/>
        <w:gridCol w:w="1842"/>
        <w:gridCol w:w="2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机构名称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参加安全生产执法人数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厅领导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纪检组长、政治部主任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分管减灾救灾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的厅领导不参与安全生产执法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总工程师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教育训练处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政策法规处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救援协调和预案管理处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煤矿安全综合处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煤矿安全执法处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煤矿地质安全监管处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煤矿通风安全监管处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煤矿机电安全监管处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危险化学品安全监管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危险化学品安全监管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非煤矿山安全监管处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1人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"/>
              </w:rPr>
              <w:t>驻村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参与脱贫攻坚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冶金工贸安全监管处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省政府安委办工作处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安全生产综合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监管</w:t>
            </w: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规划财务处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调查评估和统计处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1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行政审批管理处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7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仿宋_GB2312" w:cs="宋体"/>
                <w:kern w:val="0"/>
                <w:sz w:val="24"/>
                <w:lang w:val="en-US"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94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0"/>
                <w:sz w:val="24"/>
                <w:lang w:val="en-US" w:eastAsia="z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"/>
              </w:rPr>
              <w:t>6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宋体"/>
          <w:bCs/>
        </w:rPr>
        <w:sectPr>
          <w:footerReference r:id="rId3" w:type="default"/>
          <w:pgSz w:w="11850" w:h="16783"/>
          <w:pgMar w:top="1797" w:right="1531" w:bottom="1797" w:left="153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/>
        </w:rPr>
      </w:pPr>
    </w:p>
    <w:sectPr>
      <w:footerReference r:id="rId4" w:type="default"/>
      <w:pgSz w:w="11850" w:h="16783"/>
      <w:pgMar w:top="1797" w:right="1531" w:bottom="179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9kx90QAAAAMBAAAPAAAAAAAAAAEAIAAAACIAAABkcnMv&#10;ZG93bnJldi54bWxQSwECFAAUAAAACACHTuJABuJdD9EBAACaAwAADgAAAAAAAAABACAAAAAg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BB78805"/>
    <w:rsid w:val="0F4E2118"/>
    <w:rsid w:val="0FB50F9A"/>
    <w:rsid w:val="135E76A8"/>
    <w:rsid w:val="139D985B"/>
    <w:rsid w:val="1500484C"/>
    <w:rsid w:val="15637A56"/>
    <w:rsid w:val="16F26943"/>
    <w:rsid w:val="17BFBE5D"/>
    <w:rsid w:val="17FFAB6D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EDE7721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24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2022-03-10T00:54:59Z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E83DAE34F4A9475C8F08B74B707E65FC</vt:lpwstr>
  </property>
</Properties>
</file>